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FB3EB1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 xml:space="preserve"> </w:t>
      </w:r>
      <w:r w:rsidR="00702AF8">
        <w:t>__</w:t>
      </w:r>
      <w:r w:rsidR="00F7407E" w:rsidRPr="00F7407E">
        <w:rPr>
          <w:u w:val="single"/>
        </w:rPr>
        <w:t>20.02.</w:t>
      </w:r>
      <w:r w:rsidR="00232D03" w:rsidRPr="00F7407E">
        <w:rPr>
          <w:u w:val="single"/>
        </w:rPr>
        <w:t>__</w:t>
      </w:r>
      <w:r w:rsidR="00702AF8" w:rsidRPr="00F7407E">
        <w:rPr>
          <w:u w:val="single"/>
        </w:rPr>
        <w:t>_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127A7D">
        <w:t xml:space="preserve">       </w:t>
      </w:r>
      <w:r w:rsidR="0039018B">
        <w:t xml:space="preserve">  </w:t>
      </w:r>
      <w:r w:rsidR="00D34A98">
        <w:t xml:space="preserve">  </w:t>
      </w:r>
      <w:r w:rsidR="006D29B0">
        <w:t xml:space="preserve">          </w:t>
      </w:r>
      <w:r w:rsidR="0039018B">
        <w:t xml:space="preserve">  </w:t>
      </w:r>
      <w:r w:rsidR="00604F66" w:rsidRPr="00702AF8">
        <w:t>№</w:t>
      </w:r>
      <w:r w:rsidR="00A470D5" w:rsidRPr="00702AF8">
        <w:t xml:space="preserve"> </w:t>
      </w:r>
      <w:r w:rsidR="00702AF8" w:rsidRPr="00702AF8">
        <w:t>_</w:t>
      </w:r>
      <w:r w:rsidR="00F7407E" w:rsidRPr="00F7407E">
        <w:rPr>
          <w:u w:val="single"/>
        </w:rPr>
        <w:t>364</w:t>
      </w:r>
      <w:r w:rsidR="00232D03" w:rsidRPr="00F7407E">
        <w:rPr>
          <w:u w:val="single"/>
        </w:rPr>
        <w:t>_</w:t>
      </w:r>
      <w:r w:rsidR="00702AF8" w:rsidRPr="00702AF8">
        <w:t>_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258" w:rsidRDefault="00BF7258" w:rsidP="00BF725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постановление Администрации ЗАТО г. Железногорск от 06.11.2013 № 1752 «Об утверждении муниципальной программы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 w:rsidRPr="00E06A6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BF7258" w:rsidRDefault="00BF7258" w:rsidP="00BF72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2D03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№ 1 к муниципальной программе </w:t>
      </w:r>
      <w:r w:rsidRPr="00EB2778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 имуществом </w:t>
      </w:r>
      <w:r w:rsidRPr="00EB2778">
        <w:rPr>
          <w:sz w:val="28"/>
          <w:szCs w:val="28"/>
        </w:rPr>
        <w:t>ЗАТО Железногорск»</w:t>
      </w:r>
      <w:r>
        <w:rPr>
          <w:sz w:val="28"/>
          <w:szCs w:val="28"/>
        </w:rPr>
        <w:t xml:space="preserve"> изложить в новой редакции, согласно Приложению № </w:t>
      </w:r>
      <w:r w:rsidR="00C946A9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постановлению. </w:t>
      </w:r>
    </w:p>
    <w:p w:rsidR="00BF7258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</w:t>
      </w:r>
      <w:r w:rsidRPr="00EB277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 xml:space="preserve">Управление муниципальным имуществом </w:t>
      </w:r>
      <w:r w:rsidRPr="00EB2778">
        <w:rPr>
          <w:rFonts w:ascii="Times New Roman" w:hAnsi="Times New Roman"/>
          <w:b w:val="0"/>
          <w:sz w:val="28"/>
          <w:szCs w:val="28"/>
        </w:rPr>
        <w:t>ЗАТО Железногорск»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BF7258" w:rsidRPr="00BA36B5" w:rsidRDefault="00BF7258" w:rsidP="00BF7258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32D03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2 </w:t>
      </w:r>
      <w:r w:rsidR="002C6558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 xml:space="preserve">подпрограмме «Управление объектами Муниципальной казны ЗАТО Железногорск» 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изложить в новой редакции, согласно Приложению № </w:t>
      </w:r>
      <w:r w:rsidR="00232D03">
        <w:rPr>
          <w:rFonts w:ascii="Times New Roman" w:hAnsi="Times New Roman"/>
          <w:b w:val="0"/>
          <w:sz w:val="28"/>
          <w:szCs w:val="28"/>
        </w:rPr>
        <w:t>2</w:t>
      </w:r>
      <w:r w:rsidRPr="00BA36B5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F50675" w:rsidRPr="00F50675" w:rsidRDefault="004C40AB" w:rsidP="00F5067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0675"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</w:t>
      </w:r>
      <w:proofErr w:type="spellStart"/>
      <w:r w:rsidR="00F50675" w:rsidRPr="00F50675">
        <w:rPr>
          <w:sz w:val="28"/>
          <w:szCs w:val="28"/>
        </w:rPr>
        <w:t>В.Г.Винокурова</w:t>
      </w:r>
      <w:proofErr w:type="spellEnd"/>
      <w:r w:rsidR="00F50675" w:rsidRPr="00F50675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F50675" w:rsidRPr="00F50675">
        <w:rPr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</w:t>
      </w:r>
      <w:r w:rsidR="00232D03">
        <w:rPr>
          <w:sz w:val="28"/>
          <w:szCs w:val="28"/>
        </w:rPr>
        <w:t>»</w:t>
      </w:r>
      <w:r w:rsidR="00F50675" w:rsidRPr="00F50675">
        <w:rPr>
          <w:sz w:val="28"/>
          <w:szCs w:val="28"/>
        </w:rPr>
        <w:t>.</w:t>
      </w:r>
    </w:p>
    <w:p w:rsidR="00F50675" w:rsidRPr="00F50675" w:rsidRDefault="004C40AB" w:rsidP="00F506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675" w:rsidRPr="00F50675">
        <w:rPr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="00F50675" w:rsidRPr="00F50675">
        <w:rPr>
          <w:sz w:val="28"/>
          <w:szCs w:val="28"/>
        </w:rPr>
        <w:t>разместить</w:t>
      </w:r>
      <w:proofErr w:type="gramEnd"/>
      <w:r w:rsidR="00F50675" w:rsidRPr="00F50675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50675" w:rsidRPr="00F50675" w:rsidRDefault="004C40AB" w:rsidP="004C40AB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F50675" w:rsidRPr="00F50675">
        <w:rPr>
          <w:snapToGrid w:val="0"/>
          <w:sz w:val="28"/>
          <w:szCs w:val="28"/>
        </w:rPr>
        <w:t>. </w:t>
      </w:r>
      <w:proofErr w:type="gramStart"/>
      <w:r w:rsidR="00F50675" w:rsidRPr="00F50675">
        <w:rPr>
          <w:snapToGrid w:val="0"/>
          <w:sz w:val="28"/>
          <w:szCs w:val="28"/>
        </w:rPr>
        <w:t>Контроль за</w:t>
      </w:r>
      <w:proofErr w:type="gramEnd"/>
      <w:r w:rsidR="00F50675" w:rsidRPr="00F50675">
        <w:rPr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</w:t>
      </w:r>
      <w:proofErr w:type="spellStart"/>
      <w:r w:rsidR="00F50675" w:rsidRPr="00F50675">
        <w:rPr>
          <w:snapToGrid w:val="0"/>
          <w:sz w:val="28"/>
          <w:szCs w:val="28"/>
        </w:rPr>
        <w:t>Голдыреву</w:t>
      </w:r>
      <w:proofErr w:type="spellEnd"/>
      <w:r w:rsidR="00F50675" w:rsidRPr="00F50675">
        <w:rPr>
          <w:snapToGrid w:val="0"/>
          <w:sz w:val="28"/>
          <w:szCs w:val="28"/>
        </w:rPr>
        <w:t>.</w:t>
      </w:r>
    </w:p>
    <w:p w:rsidR="00BF7258" w:rsidRPr="00F50675" w:rsidRDefault="004C40AB" w:rsidP="00F50675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F50675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F50675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F50675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BF7258" w:rsidRDefault="00BF7258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E0248" w:rsidRDefault="0021404F" w:rsidP="0003622C">
      <w:pPr>
        <w:pStyle w:val="Con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232D03">
        <w:rPr>
          <w:rFonts w:ascii="Times New Roman" w:hAnsi="Times New Roman" w:cs="Times New Roman"/>
          <w:sz w:val="28"/>
          <w:szCs w:val="28"/>
        </w:rPr>
        <w:t>а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232D03">
        <w:rPr>
          <w:rFonts w:ascii="Times New Roman" w:hAnsi="Times New Roman" w:cs="Times New Roman"/>
          <w:sz w:val="28"/>
          <w:szCs w:val="28"/>
        </w:rPr>
        <w:t>Д.М.Чернятин</w:t>
      </w:r>
      <w:r w:rsidR="00E8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E7" w:rsidRDefault="00F321E7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№1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5A4404" w:rsidRPr="00D0675E">
        <w:rPr>
          <w:rFonts w:ascii="Times New Roman" w:hAnsi="Times New Roman" w:cs="Times New Roman"/>
          <w:sz w:val="22"/>
          <w:szCs w:val="24"/>
        </w:rPr>
        <w:t>_</w:t>
      </w:r>
      <w:r w:rsidR="00F7407E" w:rsidRPr="00F7407E">
        <w:rPr>
          <w:rFonts w:ascii="Times New Roman" w:hAnsi="Times New Roman" w:cs="Times New Roman"/>
          <w:sz w:val="22"/>
          <w:szCs w:val="24"/>
          <w:u w:val="single"/>
        </w:rPr>
        <w:t>20.02</w:t>
      </w:r>
      <w:r w:rsidR="00F7407E">
        <w:rPr>
          <w:rFonts w:ascii="Times New Roman" w:hAnsi="Times New Roman" w:cs="Times New Roman"/>
          <w:sz w:val="22"/>
          <w:szCs w:val="24"/>
        </w:rPr>
        <w:t>.</w:t>
      </w:r>
      <w:r w:rsidR="00D0675E" w:rsidRPr="00997F62">
        <w:rPr>
          <w:rFonts w:ascii="Times New Roman" w:hAnsi="Times New Roman" w:cs="Times New Roman"/>
          <w:sz w:val="22"/>
          <w:szCs w:val="24"/>
          <w:u w:val="single"/>
        </w:rPr>
        <w:t>_</w:t>
      </w:r>
      <w:r w:rsidR="00D34A98" w:rsidRPr="00997F62">
        <w:rPr>
          <w:rFonts w:ascii="Times New Roman" w:hAnsi="Times New Roman" w:cs="Times New Roman"/>
          <w:sz w:val="22"/>
          <w:szCs w:val="24"/>
          <w:u w:val="single"/>
        </w:rPr>
        <w:t>.</w:t>
      </w:r>
      <w:r w:rsidRPr="00D0675E">
        <w:rPr>
          <w:rFonts w:ascii="Times New Roman" w:hAnsi="Times New Roman" w:cs="Times New Roman"/>
          <w:sz w:val="22"/>
          <w:szCs w:val="24"/>
        </w:rPr>
        <w:t>202</w:t>
      </w:r>
      <w:r w:rsidR="00D0675E" w:rsidRP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</w:t>
      </w:r>
      <w:r w:rsidR="006D29B0">
        <w:rPr>
          <w:rFonts w:ascii="Times New Roman" w:hAnsi="Times New Roman" w:cs="Times New Roman"/>
          <w:sz w:val="22"/>
          <w:szCs w:val="24"/>
        </w:rPr>
        <w:t xml:space="preserve"> </w:t>
      </w:r>
      <w:r w:rsidR="005A4404">
        <w:rPr>
          <w:rFonts w:ascii="Times New Roman" w:hAnsi="Times New Roman" w:cs="Times New Roman"/>
          <w:sz w:val="22"/>
          <w:szCs w:val="24"/>
        </w:rPr>
        <w:t>_</w:t>
      </w:r>
      <w:r w:rsidR="00F7407E" w:rsidRPr="003C2CE1">
        <w:rPr>
          <w:rFonts w:ascii="Times New Roman" w:hAnsi="Times New Roman" w:cs="Times New Roman"/>
          <w:sz w:val="22"/>
          <w:szCs w:val="24"/>
          <w:u w:val="single"/>
        </w:rPr>
        <w:t>364</w:t>
      </w:r>
      <w:r w:rsidR="005A4404">
        <w:rPr>
          <w:rFonts w:ascii="Times New Roman" w:hAnsi="Times New Roman" w:cs="Times New Roman"/>
          <w:sz w:val="22"/>
          <w:szCs w:val="24"/>
        </w:rPr>
        <w:t>_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414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2C4D99" w:rsidRDefault="005E0248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C4D9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2C4D99" w:rsidRDefault="00F321E7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5188" w:type="dxa"/>
              <w:tblLook w:val="04A0"/>
            </w:tblPr>
            <w:tblGrid>
              <w:gridCol w:w="32"/>
              <w:gridCol w:w="4546"/>
              <w:gridCol w:w="1396"/>
              <w:gridCol w:w="762"/>
              <w:gridCol w:w="800"/>
              <w:gridCol w:w="800"/>
              <w:gridCol w:w="1837"/>
              <w:gridCol w:w="1676"/>
              <w:gridCol w:w="1680"/>
              <w:gridCol w:w="1659"/>
            </w:tblGrid>
            <w:tr w:rsidR="00FB3EB1" w:rsidRPr="002C4D99" w:rsidTr="002C4D99">
              <w:trPr>
                <w:gridBefore w:val="1"/>
                <w:wBefore w:w="32" w:type="dxa"/>
                <w:trHeight w:val="276"/>
              </w:trPr>
              <w:tc>
                <w:tcPr>
                  <w:tcW w:w="4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7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8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2C4D99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2C4D99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1D7D6E" w:rsidRPr="002C4D99" w:rsidTr="002C4D99">
              <w:trPr>
                <w:gridBefore w:val="1"/>
                <w:wBefore w:w="32" w:type="dxa"/>
                <w:trHeight w:val="276"/>
              </w:trPr>
              <w:tc>
                <w:tcPr>
                  <w:tcW w:w="4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8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2C4D99" w:rsidRDefault="00FB3EB1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227 904 201,00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579 519 485,00</w:t>
                  </w:r>
                </w:p>
              </w:tc>
            </w:tr>
            <w:tr w:rsidR="002C4D99" w:rsidRPr="002C4D99" w:rsidTr="00DB1FC9">
              <w:trPr>
                <w:trHeight w:hRule="exact" w:val="52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175 865 958,00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467 693 556,00</w:t>
                  </w:r>
                </w:p>
              </w:tc>
            </w:tr>
            <w:tr w:rsidR="002C4D99" w:rsidRPr="002C4D99" w:rsidTr="00DB1FC9">
              <w:trPr>
                <w:trHeight w:hRule="exact" w:val="69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DB1FC9">
              <w:trPr>
                <w:trHeight w:hRule="exact" w:val="70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DB1FC9">
              <w:trPr>
                <w:trHeight w:hRule="exact" w:val="29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hRule="exact" w:val="56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3 002 970,00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72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294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hRule="exact" w:val="567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DB1FC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189 000,00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73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37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2C4D99">
              <w:trPr>
                <w:trHeight w:hRule="exact" w:val="56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1 668 000,00</w:t>
                  </w:r>
                </w:p>
              </w:tc>
            </w:tr>
            <w:tr w:rsidR="002C4D99" w:rsidRPr="002C4D99" w:rsidTr="00DB1FC9">
              <w:trPr>
                <w:trHeight w:hRule="exact" w:val="4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2C4D99" w:rsidRPr="002C4D99" w:rsidTr="00DB1FC9">
              <w:trPr>
                <w:trHeight w:hRule="exact" w:val="72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9 854 253,00</w:t>
                  </w:r>
                </w:p>
              </w:tc>
            </w:tr>
            <w:tr w:rsidR="002C4D99" w:rsidRPr="002C4D99" w:rsidTr="00DB1FC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DB1FC9">
              <w:trPr>
                <w:trHeight w:val="55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7 854 253,00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7 854 253,00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0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270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78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28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5 377 473,00</w:t>
                  </w:r>
                </w:p>
              </w:tc>
            </w:tr>
            <w:tr w:rsidR="002C4D99" w:rsidRPr="002C4D99" w:rsidTr="00DB1FC9">
              <w:trPr>
                <w:trHeight w:val="54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360 000,00</w:t>
                  </w:r>
                </w:p>
              </w:tc>
            </w:tr>
            <w:tr w:rsidR="002C4D99" w:rsidRPr="002C4D99" w:rsidTr="00DB1FC9">
              <w:trPr>
                <w:trHeight w:val="69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360 000,00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DB1FC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5 017 473,00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DB1FC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5 017 473,00</w:t>
                  </w:r>
                </w:p>
              </w:tc>
            </w:tr>
            <w:tr w:rsidR="002C4D99" w:rsidRPr="002C4D99" w:rsidTr="00DB1FC9">
              <w:trPr>
                <w:trHeight w:val="58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69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27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56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2C4D99" w:rsidRPr="002C4D99" w:rsidTr="00DB1FC9">
              <w:trPr>
                <w:trHeight w:val="100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41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17 071 272,00</w:t>
                  </w:r>
                </w:p>
              </w:tc>
            </w:tr>
            <w:tr w:rsidR="002C4D99" w:rsidRPr="002C4D99" w:rsidTr="00DB1FC9">
              <w:trPr>
                <w:trHeight w:val="142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12 682 116,00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12 682 116,00</w:t>
                  </w:r>
                </w:p>
              </w:tc>
            </w:tr>
            <w:tr w:rsidR="002C4D99" w:rsidRPr="002C4D99" w:rsidTr="00DB1FC9">
              <w:trPr>
                <w:trHeight w:val="55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4 357 656,00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4 357 656,00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31 500,00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31 500,00</w:t>
                  </w:r>
                </w:p>
              </w:tc>
            </w:tr>
            <w:tr w:rsidR="002C4D99" w:rsidRPr="002C4D99" w:rsidTr="00DB1FC9">
              <w:trPr>
                <w:trHeight w:val="9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70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27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DB1FC9">
              <w:trPr>
                <w:trHeight w:val="55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294 331 020,00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8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C4D99" w:rsidRPr="002C4D99" w:rsidTr="00DB1FC9">
              <w:trPr>
                <w:trHeight w:val="35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232D03" w:rsidRPr="002C4D99" w:rsidTr="00A13BA0">
              <w:trPr>
                <w:trHeight w:val="50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232D03" w:rsidRDefault="00232D03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 w:rsidRPr="00232D03">
                    <w:rPr>
                      <w:b/>
                      <w:bCs/>
                      <w:i/>
                      <w:iCs/>
                    </w:rPr>
                    <w:t>200 000,00</w:t>
                  </w:r>
                </w:p>
              </w:tc>
            </w:tr>
            <w:tr w:rsidR="00232D03" w:rsidRPr="002C4D99" w:rsidTr="00A13BA0">
              <w:trPr>
                <w:trHeight w:val="69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r w:rsidRPr="00A13BA0">
                    <w:t>Исполнение судебных актов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center"/>
                  </w:pPr>
                  <w:r w:rsidRPr="00A13BA0">
                    <w:t>1410000250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center"/>
                  </w:pPr>
                  <w:r w:rsidRPr="00A13BA0"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center"/>
                  </w:pPr>
                  <w:r w:rsidRPr="00A13BA0"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center"/>
                  </w:pPr>
                  <w:r w:rsidRPr="00A13BA0">
                    <w:t>830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right"/>
                  </w:pPr>
                  <w:r w:rsidRPr="00A13BA0">
                    <w:t>200 000,00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right"/>
                  </w:pPr>
                  <w:r w:rsidRPr="00A13BA0"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right"/>
                  </w:pPr>
                  <w:r w:rsidRPr="00A13BA0"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2D03" w:rsidRPr="00A13BA0" w:rsidRDefault="00232D03">
                  <w:pPr>
                    <w:jc w:val="right"/>
                  </w:pPr>
                  <w:r w:rsidRPr="00A13BA0">
                    <w:t>200 000,00</w:t>
                  </w:r>
                </w:p>
              </w:tc>
            </w:tr>
            <w:tr w:rsidR="002C4D99" w:rsidRPr="002C4D99" w:rsidTr="00A13BA0">
              <w:trPr>
                <w:trHeight w:val="573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49 566 460,00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126 967 568,00</w:t>
                  </w:r>
                </w:p>
              </w:tc>
            </w:tr>
            <w:tr w:rsidR="002C4D99" w:rsidRPr="002C4D99" w:rsidTr="00A13BA0">
              <w:trPr>
                <w:trHeight w:val="823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49 566 460,00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126 967 568,00</w:t>
                  </w:r>
                </w:p>
              </w:tc>
            </w:tr>
            <w:tr w:rsidR="002C4D99" w:rsidRPr="002C4D99" w:rsidTr="00DB1FC9">
              <w:trPr>
                <w:trHeight w:val="28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49 486 460,00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126 727 568,00</w:t>
                  </w:r>
                </w:p>
              </w:tc>
            </w:tr>
            <w:tr w:rsidR="002C4D99" w:rsidRPr="002C4D99" w:rsidTr="00DB1FC9">
              <w:trPr>
                <w:trHeight w:val="140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44 547 067,22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111 910 801,22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44 547 067,22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111 910 801,22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14 501 061,00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14 501 061,00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</w:tr>
            <w:tr w:rsidR="002C4D99" w:rsidRPr="002C4D99" w:rsidTr="00DB1FC9">
              <w:trPr>
                <w:trHeight w:val="569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DB1FC9">
                    <w:rPr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705,78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DB1FC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DB1FC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315 000,00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315 000,00</w:t>
                  </w:r>
                </w:p>
              </w:tc>
            </w:tr>
            <w:tr w:rsidR="002C4D99" w:rsidRPr="002C4D99" w:rsidTr="00DB1FC9">
              <w:trPr>
                <w:trHeight w:val="557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DB1FC9">
              <w:trPr>
                <w:trHeight w:val="551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240 000,00</w:t>
                  </w:r>
                </w:p>
              </w:tc>
            </w:tr>
            <w:tr w:rsidR="002C4D99" w:rsidRPr="002C4D99" w:rsidTr="00DB1FC9">
              <w:trPr>
                <w:trHeight w:val="784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52 038 243,00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111 825 929,00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Организация и проведение работ по землеустройству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DB1FC9">
              <w:trPr>
                <w:trHeight w:val="703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1 237 833,43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3 757 833,43</w:t>
                  </w:r>
                </w:p>
              </w:tc>
            </w:tr>
            <w:tr w:rsidR="002C4D99" w:rsidRPr="002C4D99" w:rsidTr="00DB1FC9">
              <w:trPr>
                <w:trHeight w:val="56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1 177 833,43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3 577 833,43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1 177 833,43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3 577 833,43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180 000,00</w:t>
                  </w:r>
                </w:p>
              </w:tc>
            </w:tr>
            <w:tr w:rsidR="002C4D99" w:rsidRPr="002C4D99" w:rsidTr="002C4D99">
              <w:trPr>
                <w:trHeight w:val="276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180 000,00</w:t>
                  </w:r>
                </w:p>
              </w:tc>
            </w:tr>
            <w:tr w:rsidR="002C4D99" w:rsidRPr="002C4D99" w:rsidTr="00DB1FC9">
              <w:trPr>
                <w:trHeight w:val="849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83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27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85 901 529,00</w:t>
                  </w:r>
                </w:p>
              </w:tc>
            </w:tr>
            <w:tr w:rsidR="002C4D99" w:rsidRPr="002C4D99" w:rsidTr="00DB1FC9">
              <w:trPr>
                <w:trHeight w:val="141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76 906 665,00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76 906 665,00</w:t>
                  </w:r>
                </w:p>
              </w:tc>
            </w:tr>
            <w:tr w:rsidR="002C4D99" w:rsidRPr="002C4D99" w:rsidTr="00DB1FC9">
              <w:trPr>
                <w:trHeight w:val="551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8 994 864,00</w:t>
                  </w:r>
                </w:p>
              </w:tc>
            </w:tr>
            <w:tr w:rsidR="002C4D99" w:rsidRPr="002C4D99" w:rsidTr="002C4D99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8 994 864,00</w:t>
                  </w:r>
                </w:p>
              </w:tc>
            </w:tr>
            <w:tr w:rsidR="002C4D99" w:rsidRPr="002C4D99" w:rsidTr="00DB1FC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DB1FC9">
              <w:trPr>
                <w:trHeight w:val="792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2C4D99">
              <w:trPr>
                <w:trHeight w:val="552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387C78">
              <w:trPr>
                <w:trHeight w:val="555"/>
              </w:trPr>
              <w:tc>
                <w:tcPr>
                  <w:tcW w:w="45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C4D9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22 166 566,57</w:t>
                  </w:r>
                </w:p>
              </w:tc>
            </w:tr>
            <w:tr w:rsidR="002C4D99" w:rsidRPr="002C4D99" w:rsidTr="00387C78">
              <w:trPr>
                <w:trHeight w:val="828"/>
              </w:trPr>
              <w:tc>
                <w:tcPr>
                  <w:tcW w:w="4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22 166 566,57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4D99" w:rsidRPr="002C4D99" w:rsidRDefault="002C4D99" w:rsidP="002C4D9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2C4D99">
                    <w:rPr>
                      <w:sz w:val="20"/>
                      <w:szCs w:val="20"/>
                    </w:rPr>
                    <w:t>22 166 566,57</w:t>
                  </w:r>
                </w:p>
              </w:tc>
            </w:tr>
          </w:tbl>
          <w:p w:rsidR="0033466B" w:rsidRPr="002C4D99" w:rsidRDefault="0033466B" w:rsidP="002C4D9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Default="00F321E7" w:rsidP="0003622C">
      <w:pPr>
        <w:pStyle w:val="ConsNonformat"/>
        <w:widowControl/>
        <w:rPr>
          <w:sz w:val="24"/>
        </w:rPr>
      </w:pPr>
    </w:p>
    <w:p w:rsidR="005E0248" w:rsidRPr="00387C78" w:rsidRDefault="00F321E7" w:rsidP="00F321E7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  <w:t>О.В. Захарова</w:t>
      </w:r>
    </w:p>
    <w:p w:rsidR="00B562CA" w:rsidRDefault="005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6892" w:rsidRDefault="00F96892" w:rsidP="00097018">
      <w:pPr>
        <w:pStyle w:val="ConsPlusNormal"/>
        <w:widowControl/>
        <w:ind w:firstLine="0"/>
        <w:jc w:val="both"/>
        <w:rPr>
          <w:szCs w:val="24"/>
        </w:rPr>
      </w:pP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D0675E">
        <w:rPr>
          <w:rFonts w:ascii="Times New Roman" w:hAnsi="Times New Roman" w:cs="Times New Roman"/>
          <w:sz w:val="22"/>
          <w:szCs w:val="24"/>
        </w:rPr>
        <w:t>_</w:t>
      </w:r>
      <w:r w:rsidR="00387C78">
        <w:rPr>
          <w:rFonts w:ascii="Times New Roman" w:hAnsi="Times New Roman" w:cs="Times New Roman"/>
          <w:sz w:val="22"/>
          <w:szCs w:val="24"/>
        </w:rPr>
        <w:t>_</w:t>
      </w:r>
      <w:r w:rsidR="003C2CE1" w:rsidRPr="003C2CE1">
        <w:rPr>
          <w:rFonts w:ascii="Times New Roman" w:hAnsi="Times New Roman" w:cs="Times New Roman"/>
          <w:sz w:val="22"/>
          <w:szCs w:val="24"/>
          <w:u w:val="single"/>
          <w:lang w:val="en-US"/>
        </w:rPr>
        <w:t>20</w:t>
      </w:r>
      <w:r w:rsidR="003C2CE1" w:rsidRPr="003C2CE1">
        <w:rPr>
          <w:rFonts w:ascii="Times New Roman" w:hAnsi="Times New Roman" w:cs="Times New Roman"/>
          <w:sz w:val="22"/>
          <w:szCs w:val="24"/>
          <w:u w:val="single"/>
        </w:rPr>
        <w:t>.</w:t>
      </w:r>
      <w:r w:rsidR="003C2CE1" w:rsidRPr="003C2CE1">
        <w:rPr>
          <w:rFonts w:ascii="Times New Roman" w:hAnsi="Times New Roman" w:cs="Times New Roman"/>
          <w:sz w:val="22"/>
          <w:szCs w:val="24"/>
          <w:u w:val="single"/>
          <w:lang w:val="en-US"/>
        </w:rPr>
        <w:t>02</w:t>
      </w:r>
      <w:r w:rsidR="003C2CE1" w:rsidRPr="003C2CE1">
        <w:rPr>
          <w:rFonts w:ascii="Times New Roman" w:hAnsi="Times New Roman" w:cs="Times New Roman"/>
          <w:sz w:val="22"/>
          <w:szCs w:val="24"/>
          <w:u w:val="single"/>
        </w:rPr>
        <w:t>.</w:t>
      </w:r>
      <w:r w:rsidR="00387C78" w:rsidRPr="003C2CE1">
        <w:rPr>
          <w:rFonts w:ascii="Times New Roman" w:hAnsi="Times New Roman" w:cs="Times New Roman"/>
          <w:sz w:val="22"/>
          <w:szCs w:val="24"/>
          <w:u w:val="single"/>
        </w:rPr>
        <w:t>_</w:t>
      </w:r>
      <w:r w:rsidR="00D0675E">
        <w:rPr>
          <w:rFonts w:ascii="Times New Roman" w:hAnsi="Times New Roman" w:cs="Times New Roman"/>
          <w:sz w:val="22"/>
          <w:szCs w:val="24"/>
        </w:rPr>
        <w:t>2025 № _</w:t>
      </w:r>
      <w:r w:rsidR="003C2CE1" w:rsidRPr="003C2CE1">
        <w:rPr>
          <w:rFonts w:ascii="Times New Roman" w:hAnsi="Times New Roman" w:cs="Times New Roman"/>
          <w:sz w:val="22"/>
          <w:szCs w:val="24"/>
          <w:u w:val="single"/>
        </w:rPr>
        <w:t>364</w:t>
      </w:r>
      <w:r w:rsidR="00D0675E">
        <w:rPr>
          <w:rFonts w:ascii="Times New Roman" w:hAnsi="Times New Roman" w:cs="Times New Roman"/>
          <w:sz w:val="22"/>
          <w:szCs w:val="24"/>
        </w:rPr>
        <w:t>__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</w:t>
      </w:r>
      <w:proofErr w:type="gramStart"/>
      <w:r w:rsidR="0025409D" w:rsidRPr="0025409D">
        <w:rPr>
          <w:rFonts w:ascii="Times New Roman" w:hAnsi="Times New Roman"/>
          <w:sz w:val="22"/>
          <w:szCs w:val="22"/>
        </w:rPr>
        <w:t>Муниципальной</w:t>
      </w:r>
      <w:proofErr w:type="gramEnd"/>
      <w:r w:rsidR="0025409D" w:rsidRPr="0025409D">
        <w:rPr>
          <w:rFonts w:ascii="Times New Roman" w:hAnsi="Times New Roman"/>
          <w:sz w:val="22"/>
          <w:szCs w:val="22"/>
        </w:rPr>
        <w:t xml:space="preserve">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B562CA" w:rsidRDefault="00B562CA" w:rsidP="00B562C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80" w:type="dxa"/>
        <w:tblInd w:w="96" w:type="dxa"/>
        <w:tblLayout w:type="fixed"/>
        <w:tblLook w:val="04A0"/>
      </w:tblPr>
      <w:tblGrid>
        <w:gridCol w:w="2129"/>
        <w:gridCol w:w="1698"/>
        <w:gridCol w:w="13"/>
        <w:gridCol w:w="1232"/>
        <w:gridCol w:w="43"/>
        <w:gridCol w:w="666"/>
        <w:gridCol w:w="710"/>
        <w:gridCol w:w="568"/>
        <w:gridCol w:w="1422"/>
        <w:gridCol w:w="1422"/>
        <w:gridCol w:w="1422"/>
        <w:gridCol w:w="1426"/>
        <w:gridCol w:w="2429"/>
      </w:tblGrid>
      <w:tr w:rsidR="004827A9" w:rsidRPr="0048375F" w:rsidTr="004827A9">
        <w:trPr>
          <w:trHeight w:val="4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827A9" w:rsidRPr="0048375F" w:rsidTr="004827A9">
        <w:trPr>
          <w:trHeight w:val="1257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left="-90" w:right="-10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ind w:right="-123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27A9" w:rsidRPr="0048375F" w:rsidTr="004827A9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proofErr w:type="gramStart"/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Эффективное</w:t>
            </w:r>
            <w:proofErr w:type="gramEnd"/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использования имущества Муниципальной казны ЗАТО Железногорск</w:t>
            </w:r>
          </w:p>
        </w:tc>
      </w:tr>
      <w:tr w:rsidR="004827A9" w:rsidRPr="0048375F" w:rsidTr="004827A9">
        <w:trPr>
          <w:trHeight w:val="300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48375F" w:rsidRDefault="004827A9" w:rsidP="004827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375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4827A9" w:rsidRPr="00DB1C1C" w:rsidTr="004827A9">
        <w:trPr>
          <w:trHeight w:val="235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88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 1.1. 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1 000 990,00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3 002 970,00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4827A9" w:rsidRPr="00DB1C1C" w:rsidTr="004827A9">
        <w:trPr>
          <w:trHeight w:val="150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88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63 000,00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189 000,00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Приватизация 21 объектов Муниципальной казны ЗАТО Железногорск</w:t>
            </w:r>
          </w:p>
        </w:tc>
      </w:tr>
      <w:tr w:rsidR="004827A9" w:rsidRPr="00DB1C1C" w:rsidTr="004827A9">
        <w:trPr>
          <w:trHeight w:val="180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08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556 000,00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1 668 000,00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Оценка 52 бесхозяйных объектов в целях постановки на бюджетный учет, заключение </w:t>
            </w:r>
            <w:r w:rsidRPr="00DB1C1C">
              <w:t xml:space="preserve">270 </w:t>
            </w:r>
            <w:r w:rsidRPr="00DB1C1C">
              <w:rPr>
                <w:color w:val="000000"/>
              </w:rPr>
              <w:t>договоров аренды муниципального имущества</w:t>
            </w:r>
          </w:p>
        </w:tc>
      </w:tr>
      <w:tr w:rsidR="004827A9" w:rsidRPr="00DB1C1C" w:rsidTr="00D06DE6">
        <w:trPr>
          <w:trHeight w:val="645"/>
        </w:trPr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D06DE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B1C1C">
              <w:rPr>
                <w:b/>
                <w:bCs/>
                <w:color w:val="000000"/>
              </w:rPr>
              <w:t xml:space="preserve">Задача 2.Проведение мероприятий  по обеспечению надлежащего содержания и сохранности имущества Муниципальной казны ЗАТО Железногорск, усиление </w:t>
            </w:r>
            <w:proofErr w:type="gramStart"/>
            <w:r w:rsidRPr="00DB1C1C">
              <w:rPr>
                <w:b/>
                <w:bCs/>
                <w:color w:val="000000"/>
              </w:rPr>
              <w:t>контроля за</w:t>
            </w:r>
            <w:proofErr w:type="gramEnd"/>
            <w:r w:rsidRPr="00DB1C1C">
              <w:rPr>
                <w:b/>
                <w:bCs/>
                <w:color w:val="000000"/>
              </w:rPr>
              <w:t xml:space="preserve"> использованием муниципального имущества</w:t>
            </w:r>
          </w:p>
        </w:tc>
      </w:tr>
      <w:tr w:rsidR="004827A9" w:rsidRPr="00DB1C1C" w:rsidTr="004827A9">
        <w:trPr>
          <w:trHeight w:val="367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Мероприятие 2.1. Ремонт объектов муниципальной казны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9 854 253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9 854 253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4827A9" w:rsidRPr="00DB1C1C" w:rsidTr="004827A9">
        <w:trPr>
          <w:trHeight w:val="826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7A9" w:rsidRDefault="004827A9" w:rsidP="004827A9">
            <w:pPr>
              <w:spacing w:after="0" w:line="240" w:lineRule="auto"/>
            </w:pPr>
            <w:r w:rsidRPr="00E7289F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9C7901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BD57A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7 854 253,00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7 854 253,00</w:t>
            </w:r>
          </w:p>
        </w:tc>
        <w:tc>
          <w:tcPr>
            <w:tcW w:w="242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838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7A9" w:rsidRDefault="004827A9" w:rsidP="004827A9">
            <w:pPr>
              <w:spacing w:after="0" w:line="240" w:lineRule="auto"/>
            </w:pPr>
            <w:r w:rsidRPr="00E7289F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9C7901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Default="004827A9" w:rsidP="004827A9">
            <w:pPr>
              <w:spacing w:after="0" w:line="240" w:lineRule="auto"/>
              <w:jc w:val="center"/>
            </w:pPr>
            <w:r w:rsidRPr="00BD57A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  <w:tc>
          <w:tcPr>
            <w:tcW w:w="242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82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2.2. Уплата административных штрафов  и прочих платежей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Исполнение судебных актов РФ</w:t>
            </w:r>
          </w:p>
        </w:tc>
      </w:tr>
      <w:tr w:rsidR="004827A9" w:rsidRPr="00DB1C1C" w:rsidTr="004827A9">
        <w:trPr>
          <w:trHeight w:val="288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2.3. Содержание муниципального жилого фонда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1 792 491,00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5 377 473,00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Содержание в надлежащем состоянии муниципального жилого фонда</w:t>
            </w:r>
          </w:p>
        </w:tc>
      </w:tr>
      <w:tr w:rsidR="004827A9" w:rsidRPr="00DB1C1C" w:rsidTr="004827A9">
        <w:trPr>
          <w:trHeight w:val="6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120 000,00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360 000,00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732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32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1 672 491,00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2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5 017 473,00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138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2.4. Взносы на капитальный ремонт общего имущества в многоквартирном доме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1410000170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8 832 000,00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8 832 000,00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Взносы в РФКК за объекты муниципальной собственности </w:t>
            </w:r>
          </w:p>
        </w:tc>
      </w:tr>
      <w:tr w:rsidR="004827A9" w:rsidRPr="00DB1C1C" w:rsidTr="00377B9F">
        <w:trPr>
          <w:trHeight w:val="500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 xml:space="preserve">Мероприятие 2.5. </w:t>
            </w:r>
            <w:r w:rsidRPr="00DB1C1C">
              <w:rPr>
                <w:color w:val="000000"/>
              </w:rPr>
              <w:lastRenderedPageBreak/>
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lastRenderedPageBreak/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5 690 424,00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17 071 272,00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Обеспечение </w:t>
            </w:r>
            <w:r w:rsidRPr="00DB1C1C">
              <w:rPr>
                <w:color w:val="000000"/>
              </w:rPr>
              <w:lastRenderedPageBreak/>
              <w:t>содержания и эксплуатация гидротехнических сооружений, закрепленных за МКУ «УИК»</w:t>
            </w:r>
          </w:p>
        </w:tc>
      </w:tr>
      <w:tr w:rsidR="004827A9" w:rsidRPr="00DB1C1C" w:rsidTr="004827A9">
        <w:trPr>
          <w:trHeight w:val="996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4 227 372,00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12 682 116,00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104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1 452 552,00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4 357 656,00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4827A9">
        <w:trPr>
          <w:trHeight w:val="984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10 500,00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31 500,00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387C78">
        <w:trPr>
          <w:trHeight w:val="276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2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2.6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98 110 340,00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84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294 331 020,00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4827A9" w:rsidRPr="00DB1C1C" w:rsidTr="00387C78">
        <w:trPr>
          <w:trHeight w:val="82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2.7.                  Уплата судебных расходов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right="-111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387C78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4827A9" w:rsidRPr="00DB1C1C">
              <w:rPr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200 000,00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Оплата судебных расходов</w:t>
            </w:r>
          </w:p>
        </w:tc>
      </w:tr>
      <w:tr w:rsidR="004827A9" w:rsidRPr="00DB1C1C" w:rsidTr="00387C78">
        <w:trPr>
          <w:trHeight w:val="288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Мероприятие 2.8. Финансовое обеспечение деятельности муниципальных учреждений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49 566 460,00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38 700 554,00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38 700 554,00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5" w:right="-139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126 967 568,00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27A9" w:rsidRPr="00DB1C1C" w:rsidRDefault="004827A9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4827A9" w:rsidRPr="00DB1C1C" w:rsidTr="00387C78">
        <w:trPr>
          <w:trHeight w:val="68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44 547</w:t>
            </w:r>
            <w:r w:rsidR="00351B25">
              <w:rPr>
                <w:color w:val="000000"/>
              </w:rPr>
              <w:t> 067,22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33 681 867,00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33 681 867,00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111</w:t>
            </w:r>
            <w:r w:rsidR="00351B25">
              <w:rPr>
                <w:color w:val="000000"/>
              </w:rPr>
              <w:t> </w:t>
            </w:r>
            <w:r w:rsidRPr="00DB1C1C">
              <w:rPr>
                <w:color w:val="000000"/>
              </w:rPr>
              <w:t>91</w:t>
            </w:r>
            <w:r w:rsidR="00351B25">
              <w:rPr>
                <w:color w:val="000000"/>
              </w:rPr>
              <w:t>0 801,22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4827A9" w:rsidRPr="00DB1C1C" w:rsidTr="00387C78">
        <w:trPr>
          <w:trHeight w:val="68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4 833 687,00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14 501 061,00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7A9" w:rsidRPr="00DB1C1C" w:rsidRDefault="004827A9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87C78">
        <w:trPr>
          <w:trHeight w:val="68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351B25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DB1C1C">
              <w:rPr>
                <w:color w:val="00000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705,78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Default="00351B25" w:rsidP="00351B25">
            <w:pPr>
              <w:spacing w:after="0" w:line="240" w:lineRule="auto"/>
              <w:jc w:val="center"/>
            </w:pPr>
            <w:r w:rsidRPr="00EA3418">
              <w:rPr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Default="009D7103" w:rsidP="00351B25">
            <w:pPr>
              <w:spacing w:after="0" w:line="240" w:lineRule="auto"/>
              <w:jc w:val="center"/>
            </w:pPr>
            <w:r>
              <w:rPr>
                <w:color w:val="000000"/>
              </w:rPr>
              <w:t>705,78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87C78">
        <w:trPr>
          <w:trHeight w:val="7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105 000,00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315 000,00</w:t>
            </w:r>
          </w:p>
        </w:tc>
        <w:tc>
          <w:tcPr>
            <w:tcW w:w="24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</w:tr>
      <w:tr w:rsidR="00351B25" w:rsidRPr="00DB1C1C" w:rsidTr="00387C78">
        <w:trPr>
          <w:trHeight w:val="7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1410000270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0705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80 000,00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240 000,00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387C78">
        <w:trPr>
          <w:trHeight w:val="55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Итого по подпрограмме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77B9F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</w:t>
            </w:r>
            <w:r>
              <w:rPr>
                <w:color w:val="000000"/>
              </w:rPr>
              <w:t>5 865 958,00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377B9F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</w:t>
            </w:r>
            <w:r>
              <w:rPr>
                <w:color w:val="000000"/>
              </w:rPr>
              <w:t>67 693 556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4827A9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в том числе: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B1C1C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  <w:tr w:rsidR="00351B25" w:rsidRPr="00DB1C1C" w:rsidTr="004827A9">
        <w:trPr>
          <w:trHeight w:val="82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 xml:space="preserve">Главный распорядитель бюджетных средств 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Администрация ЗАТО г.Железногорск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1410000000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0113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B25" w:rsidRPr="00DB1C1C" w:rsidRDefault="00351B25" w:rsidP="004827A9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Х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17</w:t>
            </w:r>
            <w:r>
              <w:rPr>
                <w:color w:val="000000"/>
              </w:rPr>
              <w:t>5 865 958,00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145 913 799,00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B25" w:rsidRPr="00DB1C1C" w:rsidRDefault="00351B25" w:rsidP="006F1E60">
            <w:pPr>
              <w:spacing w:after="0" w:line="240" w:lineRule="auto"/>
              <w:ind w:left="-108" w:right="-136"/>
              <w:jc w:val="center"/>
              <w:rPr>
                <w:color w:val="000000"/>
              </w:rPr>
            </w:pPr>
            <w:r w:rsidRPr="00DB1C1C">
              <w:rPr>
                <w:color w:val="000000"/>
              </w:rPr>
              <w:t>4</w:t>
            </w:r>
            <w:r>
              <w:rPr>
                <w:color w:val="000000"/>
              </w:rPr>
              <w:t>67 693 556</w:t>
            </w:r>
            <w:r w:rsidRPr="00DB1C1C">
              <w:rPr>
                <w:color w:val="000000"/>
              </w:rPr>
              <w:t>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B25" w:rsidRPr="00DB1C1C" w:rsidRDefault="00351B25" w:rsidP="004827A9">
            <w:pPr>
              <w:spacing w:after="0" w:line="240" w:lineRule="auto"/>
              <w:rPr>
                <w:color w:val="000000"/>
              </w:rPr>
            </w:pPr>
            <w:r w:rsidRPr="00DB1C1C">
              <w:rPr>
                <w:color w:val="000000"/>
              </w:rPr>
              <w:t> </w:t>
            </w:r>
          </w:p>
        </w:tc>
      </w:tr>
    </w:tbl>
    <w:p w:rsidR="004827A9" w:rsidRDefault="004827A9" w:rsidP="004827A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377B9F" w:rsidRPr="00387C78" w:rsidRDefault="00C242EC" w:rsidP="00387C7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color w:val="000000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  <w:t>О.В. Захарова</w:t>
      </w:r>
      <w:bookmarkStart w:id="1" w:name="RANGE!A1:I15"/>
      <w:bookmarkEnd w:id="1"/>
    </w:p>
    <w:sectPr w:rsidR="00377B9F" w:rsidRPr="00387C7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7E" w:rsidRDefault="00F7407E" w:rsidP="00D53F46">
      <w:pPr>
        <w:spacing w:after="0" w:line="240" w:lineRule="auto"/>
      </w:pPr>
      <w:r>
        <w:separator/>
      </w:r>
    </w:p>
  </w:endnote>
  <w:endnote w:type="continuationSeparator" w:id="0">
    <w:p w:rsidR="00F7407E" w:rsidRDefault="00F7407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7E" w:rsidRDefault="00F7407E" w:rsidP="00D53F46">
      <w:pPr>
        <w:spacing w:after="0" w:line="240" w:lineRule="auto"/>
      </w:pPr>
      <w:r>
        <w:separator/>
      </w:r>
    </w:p>
  </w:footnote>
  <w:footnote w:type="continuationSeparator" w:id="0">
    <w:p w:rsidR="00F7407E" w:rsidRDefault="00F7407E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F7407E" w:rsidRDefault="00F7407E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3C2CE1">
          <w:rPr>
            <w:noProof/>
            <w:sz w:val="18"/>
          </w:rPr>
          <w:t>10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7E" w:rsidRDefault="00F7407E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500"/>
    <w:rsid w:val="00167AA6"/>
    <w:rsid w:val="00170CF5"/>
    <w:rsid w:val="00172757"/>
    <w:rsid w:val="00172B1F"/>
    <w:rsid w:val="00172BAF"/>
    <w:rsid w:val="00173733"/>
    <w:rsid w:val="0017378E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A8C"/>
    <w:rsid w:val="00506B23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27F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F41"/>
    <w:rsid w:val="007F260A"/>
    <w:rsid w:val="007F3A24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55B9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36E9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FB6"/>
    <w:rsid w:val="00D34176"/>
    <w:rsid w:val="00D34A98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732BF-5567-4262-AC59-F10626D1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27</TotalTime>
  <Pages>13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21664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Zaharova</cp:lastModifiedBy>
  <cp:revision>3</cp:revision>
  <cp:lastPrinted>2025-02-18T08:26:00Z</cp:lastPrinted>
  <dcterms:created xsi:type="dcterms:W3CDTF">2025-02-18T08:27:00Z</dcterms:created>
  <dcterms:modified xsi:type="dcterms:W3CDTF">2025-02-21T02:20:00Z</dcterms:modified>
</cp:coreProperties>
</file>